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8374">
      <w:pPr>
        <w:jc w:val="center"/>
        <w:rPr>
          <w:rFonts w:hint="eastAsia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综合评分</w:t>
      </w: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表</w:t>
      </w:r>
    </w:p>
    <w:p w14:paraId="6EBCA237"/>
    <w:p w14:paraId="7C2F475F"/>
    <w:tbl>
      <w:tblPr>
        <w:tblStyle w:val="5"/>
        <w:tblW w:w="9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12"/>
        <w:gridCol w:w="1392"/>
        <w:gridCol w:w="5423"/>
        <w:gridCol w:w="1103"/>
      </w:tblGrid>
      <w:tr w14:paraId="01F8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392C49D"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A2D5418"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A5867C7"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5423" w:type="dxa"/>
            <w:shd w:val="clear" w:color="auto" w:fill="auto"/>
            <w:vAlign w:val="center"/>
          </w:tcPr>
          <w:p w14:paraId="3B3836B0">
            <w:pPr>
              <w:jc w:val="center"/>
              <w:rPr>
                <w:rFonts w:ascii="仿宋" w:hAnsi="仿宋" w:eastAsia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DF9981C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说明</w:t>
            </w:r>
          </w:p>
        </w:tc>
      </w:tr>
      <w:tr w14:paraId="2494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BAC5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03B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094C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5423" w:type="dxa"/>
            <w:shd w:val="clear" w:color="auto" w:fill="auto"/>
            <w:vAlign w:val="center"/>
          </w:tcPr>
          <w:p w14:paraId="0265D6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满足比选文件要求且比选报价价格最低的为评审基准价，其价格分为满分。</w:t>
            </w:r>
          </w:p>
          <w:p w14:paraId="61F305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其他报价得分=(评审基准价／比选报价)*10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BD8A2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客观分</w:t>
            </w:r>
          </w:p>
        </w:tc>
      </w:tr>
      <w:tr w14:paraId="3DE7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1D53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A70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7176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5423" w:type="dxa"/>
            <w:shd w:val="clear" w:color="auto" w:fill="auto"/>
            <w:vAlign w:val="center"/>
          </w:tcPr>
          <w:p w14:paraId="3CE22D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供应商结合本项目采购需求编制项目服务方案，根据供应商编制的体检服务方案进行评审，包括:</w:t>
            </w:r>
          </w:p>
          <w:p w14:paraId="5CC122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①前台专人接待指引方案；</w:t>
            </w:r>
          </w:p>
          <w:p w14:paraId="366492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②体检过程中，人员引导方案；</w:t>
            </w:r>
          </w:p>
          <w:p w14:paraId="5C538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③个人隐私保障方案；</w:t>
            </w:r>
          </w:p>
          <w:p w14:paraId="365588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④体检时间规划；</w:t>
            </w:r>
          </w:p>
          <w:p w14:paraId="3370D4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⑤发现重大疾病72小时内通知；</w:t>
            </w:r>
          </w:p>
          <w:p w14:paraId="7D47DE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⑥突发事件应急方案；</w:t>
            </w:r>
          </w:p>
          <w:p w14:paraId="77D97E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⑦服务质量保障方案；</w:t>
            </w:r>
          </w:p>
          <w:p w14:paraId="777366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⑧针对体检报告提供的解读及健康指导方案；</w:t>
            </w:r>
          </w:p>
          <w:p w14:paraId="1F1F13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以上8项内容齐全且无缺陷得80分。每缺失一项内容扣10分，扣完为止；单项内容每有一处存在缺陷，扣5分,单项内容分扣完为止。</w:t>
            </w:r>
          </w:p>
          <w:p w14:paraId="25E8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注：缺陷是指：与实际情况不符、夸大不合理、不具备可操作性、前后矛盾、不符合实际需求等任意一种情形；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B0170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主观分</w:t>
            </w:r>
          </w:p>
        </w:tc>
      </w:tr>
      <w:tr w14:paraId="159B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420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CA4B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履约能力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6867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5423" w:type="dxa"/>
            <w:shd w:val="clear" w:color="auto" w:fill="auto"/>
            <w:vAlign w:val="center"/>
          </w:tcPr>
          <w:p w14:paraId="1E762A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根据供应商2023年1月1日至提交首次响应文件截止日的类似业绩进行评审。每具有1个得5分，最多得10分。未提供不得分。</w:t>
            </w:r>
          </w:p>
          <w:p w14:paraId="7F7D5E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注：提供合同或中标（成交）通知书复印件并加盖公章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081F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客观分</w:t>
            </w:r>
          </w:p>
        </w:tc>
      </w:tr>
      <w:tr w14:paraId="2372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891" w:type="dxa"/>
            <w:gridSpan w:val="5"/>
            <w:shd w:val="clear" w:color="auto" w:fill="auto"/>
            <w:vAlign w:val="center"/>
          </w:tcPr>
          <w:p w14:paraId="3A2E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highlight w:val="none"/>
              </w:rPr>
              <w:t>注：评分的取值按四舍五入法，保留小数点后两位。</w:t>
            </w:r>
          </w:p>
        </w:tc>
      </w:tr>
    </w:tbl>
    <w:p w14:paraId="01722E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8766A"/>
    <w:rsid w:val="3A891973"/>
    <w:rsid w:val="40A8766A"/>
    <w:rsid w:val="6444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  <w:rPr>
      <w:rFonts w:ascii="仿宋_GB2312" w:hAnsi="仿宋_GB2312" w:eastAsia="宋体" w:cs="Arial"/>
      <w:sz w:val="28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文字 字符"/>
    <w:basedOn w:val="6"/>
    <w:link w:val="2"/>
    <w:qFormat/>
    <w:uiPriority w:val="0"/>
    <w:rPr>
      <w:rFonts w:ascii="仿宋_GB2312" w:hAnsi="仿宋_GB2312" w:eastAsia="宋体" w:cs="Arial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463</Characters>
  <Lines>0</Lines>
  <Paragraphs>0</Paragraphs>
  <TotalTime>3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2026-05-07T02:29:00Z</dcterms:created>
  <dc:creator>采购代理</dc:creator>
  <cp:lastModifiedBy>采购代理</cp:lastModifiedBy>
  <dcterms:modified xsi:type="dcterms:W3CDTF">2026-05-07T02:35:28Z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A411C9E983B8408ABA04A9476C3DB817_11</vt:lpwstr>
  </property>
  <property fmtid="{D5CDD505-2E9C-101B-9397-08002B2CF9AE}" pid="4" name="KSOTemplateDocerSaveRecord">
    <vt:lpwstr>eyJoZGlkIjoiYzQ0MTU1NWFjMmU2N2YyZmQ4MjVhZjJlMTZmNTU5ZDQiLCJ1c2VySWQiOiI3NDQ1MDQwMTUifQ==</vt:lpwstr>
  </property>
</Properties>
</file>