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0B2C0">
      <w:pPr>
        <w:keepNext w:val="0"/>
        <w:keepLines w:val="0"/>
        <w:widowControl/>
        <w:suppressLineNumbers w:val="0"/>
        <w:spacing w:line="240" w:lineRule="auto"/>
        <w:jc w:val="center"/>
        <w:textAlignment w:val="center"/>
        <w:rPr>
          <w:rFonts w:hint="eastAsia" w:asciiTheme="minorEastAsia" w:hAnsiTheme="minorEastAsia" w:eastAsiaTheme="minorEastAsia" w:cstheme="minorEastAsia"/>
          <w:b/>
          <w:bCs w:val="0"/>
          <w:i w:val="0"/>
          <w:iCs w:val="0"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i w:val="0"/>
          <w:iCs w:val="0"/>
          <w:color w:val="auto"/>
          <w:sz w:val="28"/>
          <w:szCs w:val="28"/>
          <w:highlight w:val="none"/>
          <w:u w:val="none"/>
          <w:lang w:eastAsia="zh-CN"/>
        </w:rPr>
        <w:t>德阳市消防救援支队“德阳市火灾调查技术中心” 火调仪器器材</w:t>
      </w:r>
    </w:p>
    <w:p w14:paraId="1C80AA38">
      <w:pPr>
        <w:keepNext w:val="0"/>
        <w:keepLines w:val="0"/>
        <w:widowControl/>
        <w:suppressLineNumbers w:val="0"/>
        <w:spacing w:line="240" w:lineRule="auto"/>
        <w:jc w:val="center"/>
        <w:textAlignment w:val="center"/>
        <w:rPr>
          <w:rFonts w:hint="default" w:asciiTheme="minorEastAsia" w:hAnsiTheme="minorEastAsia" w:eastAsiaTheme="minorEastAsia" w:cstheme="minorEastAsia"/>
          <w:b/>
          <w:bCs w:val="0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 w:val="0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产品价格调查报价表</w:t>
      </w:r>
    </w:p>
    <w:tbl>
      <w:tblPr>
        <w:tblStyle w:val="4"/>
        <w:tblW w:w="511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2604"/>
        <w:gridCol w:w="1491"/>
        <w:gridCol w:w="1516"/>
        <w:gridCol w:w="2129"/>
      </w:tblGrid>
      <w:tr w14:paraId="5A0D9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B31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3C8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产品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名称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B6A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1E6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数量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B6F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报价(元）</w:t>
            </w:r>
          </w:p>
        </w:tc>
      </w:tr>
      <w:tr w14:paraId="1313C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859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FAD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火灾调查VR仿真培训系统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3E7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A01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9A6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4014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F63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4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火灾现场外部无人机建模系统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844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A98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60E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82D8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A22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C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照相机及镜头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42F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47C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601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3D43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974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0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短路磁性测试仪（剩磁仪）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72D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237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C72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D72F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F45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9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火灾调查防护服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00B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390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1A7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45CC4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28B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19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防毒半面具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072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24E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7D0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8E04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1F4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D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全防毒面具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B14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600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227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E4DE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6C1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7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头戴式宽幅勘查照明灯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299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D98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B2E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</w:tbl>
    <w:p w14:paraId="7C8C84A8">
      <w:bookmarkStart w:id="0" w:name="_GoBack"/>
      <w:bookmarkEnd w:id="0"/>
    </w:p>
    <w:p w14:paraId="7E9510BD">
      <w:pPr>
        <w:pStyle w:val="2"/>
        <w:rPr>
          <w:rFonts w:hint="eastAsia" w:ascii="Times New Roman" w:hAnsi="Times New Roman" w:eastAsia="宋体" w:cs="Times New Roman"/>
          <w:lang w:val="zh-CN" w:eastAsia="zh-CN"/>
        </w:rPr>
      </w:pPr>
      <w:r>
        <w:rPr>
          <w:rFonts w:hint="eastAsia"/>
          <w:lang w:val="en-US" w:eastAsia="zh-CN"/>
        </w:rPr>
        <w:t>报价说明：</w:t>
      </w:r>
      <w:r>
        <w:rPr>
          <w:rFonts w:hint="eastAsia" w:ascii="Times New Roman" w:hAnsi="Times New Roman" w:eastAsia="宋体" w:cs="Times New Roman"/>
          <w:lang w:val="zh-CN" w:eastAsia="zh-CN"/>
        </w:rPr>
        <w:t>报价是最终用户验收合格后的总价，包括送货上门、包装、运输、安装调试、保险、风险、所有税费、验收合格交付使用及售后服务与备用物件（</w:t>
      </w:r>
      <w:r>
        <w:rPr>
          <w:rFonts w:hint="eastAsia" w:ascii="Times New Roman" w:hAnsi="Times New Roman" w:eastAsia="宋体" w:cs="Times New Roman"/>
          <w:lang w:val="en-US" w:eastAsia="zh-CN"/>
        </w:rPr>
        <w:t>常规维修耗材</w:t>
      </w:r>
      <w:r>
        <w:rPr>
          <w:rFonts w:hint="eastAsia" w:ascii="Times New Roman" w:hAnsi="Times New Roman" w:eastAsia="宋体" w:cs="Times New Roman"/>
          <w:lang w:val="zh-CN" w:eastAsia="zh-CN"/>
        </w:rPr>
        <w:t>）</w:t>
      </w:r>
      <w:r>
        <w:rPr>
          <w:rFonts w:hint="eastAsia" w:ascii="Times New Roman" w:hAnsi="Times New Roman" w:eastAsia="宋体" w:cs="Times New Roman"/>
          <w:lang w:val="en-US" w:eastAsia="zh-CN"/>
        </w:rPr>
        <w:t>等</w:t>
      </w:r>
      <w:r>
        <w:rPr>
          <w:rFonts w:hint="eastAsia" w:ascii="Times New Roman" w:hAnsi="Times New Roman" w:eastAsia="宋体" w:cs="Times New Roman"/>
          <w:lang w:val="zh-CN" w:eastAsia="zh-CN"/>
        </w:rPr>
        <w:t>其它全部费用，即包干价。</w:t>
      </w:r>
    </w:p>
    <w:p w14:paraId="7340C5E3">
      <w:pPr>
        <w:pStyle w:val="2"/>
        <w:rPr>
          <w:rFonts w:hint="eastAsia"/>
          <w:lang w:val="en-US" w:eastAsia="zh-CN"/>
        </w:rPr>
      </w:pPr>
    </w:p>
    <w:p w14:paraId="2479C3D6">
      <w:pPr>
        <w:pStyle w:val="2"/>
        <w:rPr>
          <w:rFonts w:hint="eastAsia"/>
          <w:u w:val="single"/>
          <w:lang w:val="en-US" w:eastAsia="zh-CN"/>
        </w:rPr>
      </w:pPr>
      <w:r>
        <w:rPr>
          <w:rFonts w:hint="eastAsia"/>
          <w:lang w:val="en-US" w:eastAsia="zh-CN"/>
        </w:rPr>
        <w:t>供应商名称：</w:t>
      </w:r>
      <w:r>
        <w:rPr>
          <w:rFonts w:hint="eastAsia"/>
          <w:u w:val="single"/>
          <w:lang w:val="en-US" w:eastAsia="zh-CN"/>
        </w:rPr>
        <w:t xml:space="preserve">                  </w:t>
      </w:r>
    </w:p>
    <w:p w14:paraId="708F638E">
      <w:pPr>
        <w:pStyle w:val="2"/>
        <w:jc w:val="left"/>
        <w:rPr>
          <w:rFonts w:hint="default"/>
          <w:lang w:val="en-US" w:eastAsia="zh-CN"/>
        </w:rPr>
      </w:pPr>
      <w:r>
        <w:rPr>
          <w:rFonts w:hint="eastAsia"/>
          <w:u w:val="none"/>
          <w:lang w:val="en-US" w:eastAsia="zh-CN"/>
        </w:rPr>
        <w:t>报价日期：</w:t>
      </w:r>
      <w:r>
        <w:rPr>
          <w:rFonts w:hint="eastAsia"/>
          <w:u w:val="single"/>
          <w:lang w:val="en-US" w:eastAsia="zh-CN"/>
        </w:rPr>
        <w:t xml:space="preserve">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36D84"/>
    <w:rsid w:val="06E36D84"/>
    <w:rsid w:val="351A3466"/>
    <w:rsid w:val="7A76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cs="Times New Roman" w:eastAsiaTheme="minorEastAsia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261</Characters>
  <Lines>0</Lines>
  <Paragraphs>0</Paragraphs>
  <TotalTime>0</TotalTime>
  <ScaleCrop>false</ScaleCrop>
  <LinksUpToDate>false</LinksUpToDate>
  <CharactersWithSpaces>300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2025-09-26T03:43:00Z</dcterms:created>
  <dc:creator>lxx</dc:creator>
  <cp:lastModifiedBy>Leisure</cp:lastModifiedBy>
  <dcterms:modified xsi:type="dcterms:W3CDTF">2025-09-26T07:36:46Z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E38C694790A94480A58F217EF4611004_13</vt:lpwstr>
  </property>
  <property fmtid="{D5CDD505-2E9C-101B-9397-08002B2CF9AE}" pid="4" name="KSOTemplateDocerSaveRecord">
    <vt:lpwstr>eyJoZGlkIjoiMzUzYzhiOGY1MmFkNzhjYjEwZmU4NTRkNTNjNjRlY2MiLCJ1c2VySWQiOiI0MDgxMjI3OTkifQ==</vt:lpwstr>
  </property>
</Properties>
</file>